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554E33C" w:rsidP="548B6D99" w:rsidRDefault="5554E33C" w14:paraId="645979D9" w14:textId="4A61D788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548B6D99" w:rsidR="5554E33C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Naloxone (Narcan) </w:t>
      </w:r>
    </w:p>
    <w:p w:rsidR="548B6D99" w:rsidP="548B6D99" w:rsidRDefault="548B6D99" w14:paraId="0B5C5F21" w14:textId="668E013F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5554E33C" w:rsidP="548B6D99" w:rsidRDefault="5554E33C" w14:paraId="1F64437F" w14:textId="31888177" w14:noSpellErr="1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Naloxone (Narcan) is a medication </w:t>
      </w:r>
      <w:r w:rsidRPr="1F48B93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commonly prescribed with an opioid </w:t>
      </w:r>
      <w:r w:rsidRPr="1F48B93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prescription</w:t>
      </w:r>
      <w:r w:rsidRPr="1F48B93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.</w:t>
      </w: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It’s</w:t>
      </w: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safe and simple to use. Whether you or someone in your home has an opioid prescription, or you simply carry it with you in your day-to-</w:t>
      </w: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day</w:t>
      </w:r>
      <w:r w:rsidRPr="1F48B93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, having naloxone on hand is a smart step to take.</w:t>
      </w:r>
    </w:p>
    <w:p w:rsidR="548B6D99" w:rsidP="548B6D99" w:rsidRDefault="548B6D99" w14:paraId="6DFD5DC7" w14:textId="262E4C26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5554E33C" w:rsidP="548B6D99" w:rsidRDefault="5554E33C" w14:paraId="3DEC4BA0" w14:textId="7CCD71A6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What is naloxone? </w:t>
      </w:r>
    </w:p>
    <w:p w:rsidR="5554E33C" w:rsidP="717E8D11" w:rsidRDefault="5554E33C" w14:paraId="1707E9DA" w14:textId="0873C0CF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7E8D11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Naloxone (Narcan) is a medication that reverses opioid overdoses. It works within minutes to restore normal breathing. Think of naloxone as an essential first-aid item. </w:t>
      </w:r>
      <w:r w:rsidRPr="717E8D11" w:rsidR="6BC8567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Just like a seatbelt, fire extinguisher, or EpiPen, naloxone is a common and smart safety measure. </w:t>
      </w:r>
      <w:r w:rsidRPr="717E8D11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>It can keep you, your loved ones, or your neighbors safe in an emergency.</w:t>
      </w:r>
    </w:p>
    <w:p w:rsidR="548B6D99" w:rsidP="548B6D99" w:rsidRDefault="548B6D99" w14:paraId="593919FB" w14:textId="35775817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554E33C" w:rsidP="548B6D99" w:rsidRDefault="5554E33C" w14:paraId="0175E5F6" w14:textId="355EB899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717E8D11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Naloxone basics</w:t>
      </w:r>
      <w:r w:rsidRPr="717E8D11" w:rsidR="0E71ED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. </w:t>
      </w:r>
    </w:p>
    <w:p w:rsidR="5554E33C" w:rsidP="548B6D99" w:rsidRDefault="5554E33C" w14:paraId="54F51D66" w14:textId="4F7DDA7A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Naloxone is available as a nasal spray or injection. </w:t>
      </w:r>
    </w:p>
    <w:p w:rsidR="5554E33C" w:rsidP="548B6D99" w:rsidRDefault="5554E33C" w14:paraId="240E372B" w14:textId="159E641A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You can buy it over the counter at most pharmacies. </w:t>
      </w:r>
    </w:p>
    <w:p w:rsidR="5554E33C" w:rsidP="548B6D99" w:rsidRDefault="5554E33C" w14:paraId="13BEC3B6" w14:textId="1F0EF509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Many communities also make it available at no cost. </w:t>
      </w:r>
    </w:p>
    <w:p w:rsidR="5554E33C" w:rsidP="548B6D99" w:rsidRDefault="5554E33C" w14:paraId="1B513D7C" w14:textId="08EB43D6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Washington has a standing order, so you </w:t>
      </w: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>don’t</w:t>
      </w: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need a prescription to get and carry naloxone.</w:t>
      </w:r>
    </w:p>
    <w:p w:rsidR="548B6D99" w:rsidP="548B6D99" w:rsidRDefault="548B6D99" w14:paraId="1018D449" w14:textId="12F2E65A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w:rsidR="5554E33C" w:rsidP="548B6D99" w:rsidRDefault="5554E33C" w14:paraId="085C4EAF" w14:textId="15FCE08B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How does naloxone work?</w:t>
      </w:r>
    </w:p>
    <w:p w:rsidR="5554E33C" w:rsidP="548B6D99" w:rsidRDefault="5554E33C" w14:paraId="619D8CD7" w14:textId="53E967FC">
      <w:pPr>
        <w:pStyle w:val="Normal"/>
        <w:spacing w:after="0" w:afterAutospacing="off"/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Naloxone blocks the effects of opioids on the brain and helps a person wake up and breathe again. Learn how and when to use naloxone: WAFriendsForLife.com/ recognize-and-respond </w:t>
      </w:r>
    </w:p>
    <w:p w:rsidR="5554E33C" w:rsidP="548B6D99" w:rsidRDefault="5554E33C" w14:paraId="369E7FEA" w14:textId="06E1CD2D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 only works on opioids and won’t treat or reverse the effects of other drugs or alcohol. </w:t>
      </w:r>
    </w:p>
    <w:p w:rsidR="5554E33C" w:rsidP="548B6D99" w:rsidRDefault="5554E33C" w14:paraId="50F781D5" w14:textId="08FBD90D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 won’t harm someone who hasn’t taken opioids. </w:t>
      </w:r>
    </w:p>
    <w:p w:rsidR="5554E33C" w:rsidP="548B6D99" w:rsidRDefault="5554E33C" w14:paraId="5801DB03" w14:textId="7D89A1DB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 isn’t habit-forming and is safe to use in an emergency. </w:t>
      </w:r>
    </w:p>
    <w:p w:rsidR="5554E33C" w:rsidP="548B6D99" w:rsidRDefault="5554E33C" w14:paraId="4BE30EBC" w14:textId="1DFBCDD8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>After you give naloxone, call 9-1-1. Like any emergency, if someone is overdosing, they will need medical help.</w:t>
      </w:r>
    </w:p>
    <w:p w:rsidR="548B6D99" w:rsidP="548B6D99" w:rsidRDefault="548B6D99" w14:paraId="37E7651E" w14:textId="7C6ED0CE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554E33C" w:rsidP="548B6D99" w:rsidRDefault="5554E33C" w14:paraId="6F93B14F" w14:textId="222530F8">
      <w:pPr>
        <w:pStyle w:val="Normal"/>
        <w:spacing w:after="0" w:afterAutospacing="off"/>
      </w:pP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Why carry naloxone? </w:t>
      </w:r>
    </w:p>
    <w:p w:rsidR="5554E33C" w:rsidP="548B6D99" w:rsidRDefault="5554E33C" w14:paraId="4E42229A" w14:textId="364F0669">
      <w:pPr>
        <w:pStyle w:val="Normal"/>
        <w:spacing w:after="0" w:afterAutospacing="off"/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It’s safe, legal, and easy to use. </w:t>
      </w:r>
    </w:p>
    <w:p w:rsidR="5554E33C" w:rsidP="548B6D99" w:rsidRDefault="5554E33C" w14:paraId="10281DB5" w14:textId="19F6997D">
      <w:pPr>
        <w:pStyle w:val="ListParagraph"/>
        <w:numPr>
          <w:ilvl w:val="0"/>
          <w:numId w:val="3"/>
        </w:num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Carrying naloxone is common and encouraged, like knowing CPR or having an EpiPen. </w:t>
      </w:r>
    </w:p>
    <w:p w:rsidR="5554E33C" w:rsidP="548B6D99" w:rsidRDefault="5554E33C" w14:paraId="63638493" w14:textId="10B3E0C0">
      <w:pPr>
        <w:pStyle w:val="ListParagraph"/>
        <w:numPr>
          <w:ilvl w:val="0"/>
          <w:numId w:val="3"/>
        </w:num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Naloxone is lifesaving and safe for everyone, including children, pregnant people, and older adults. </w:t>
      </w:r>
    </w:p>
    <w:p w:rsidR="5554E33C" w:rsidP="548B6D99" w:rsidRDefault="5554E33C" w14:paraId="265BEB07" w14:textId="35723E8F">
      <w:pPr>
        <w:pStyle w:val="ListParagraph"/>
        <w:numPr>
          <w:ilvl w:val="0"/>
          <w:numId w:val="3"/>
        </w:num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548B6D9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When someone overdoses, they </w:t>
      </w:r>
      <w:r w:rsidRPr="548B6D9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can’t</w:t>
      </w:r>
      <w:r w:rsidRPr="548B6D99" w:rsidR="5554E3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give themselves naloxone. By being prepared, you can be the reason they survive.</w:t>
      </w:r>
    </w:p>
    <w:p w:rsidR="5554E33C" w:rsidP="548B6D99" w:rsidRDefault="5554E33C" w14:paraId="75DE05A1" w14:textId="000B5B65">
      <w:pPr>
        <w:pStyle w:val="Normal"/>
        <w:spacing w:after="0" w:afterAutospacing="off"/>
      </w:pP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>Learn how and when to use naloxone: WAFriendsForLife.com/ recognize-and-respond</w:t>
      </w:r>
    </w:p>
    <w:p w:rsidR="548B6D99" w:rsidP="548B6D99" w:rsidRDefault="548B6D99" w14:paraId="14487BBD" w14:textId="35405D98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554E33C" w:rsidP="548B6D99" w:rsidRDefault="5554E33C" w14:paraId="5A23EC48" w14:textId="2C113062">
      <w:pPr>
        <w:pStyle w:val="Normal"/>
        <w:spacing w:after="0" w:afterAutospacing="off"/>
      </w:pP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Find</w:t>
      </w: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free naloxone </w:t>
      </w:r>
      <w:r w:rsidRPr="548B6D99" w:rsidR="5554E33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near you</w:t>
      </w:r>
      <w:r w:rsidRPr="548B6D99" w:rsidR="5554E33C">
        <w:rPr>
          <w:rFonts w:ascii="Calibri" w:hAnsi="Calibri" w:eastAsia="Calibri" w:cs="Calibri"/>
          <w:noProof w:val="0"/>
          <w:sz w:val="22"/>
          <w:szCs w:val="22"/>
          <w:lang w:val="en-US"/>
        </w:rPr>
        <w:t>: WAFriendsForLife.com/ get-naloxone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8d77a93165043ec"/>
      <w:footerReference w:type="default" r:id="R8778437ec9c3425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D16311" w:rsidTr="5FD16311" w14:paraId="4A1DC0D0">
      <w:trPr>
        <w:trHeight w:val="300"/>
      </w:trPr>
      <w:tc>
        <w:tcPr>
          <w:tcW w:w="3120" w:type="dxa"/>
          <w:tcMar/>
        </w:tcPr>
        <w:p w:rsidR="5FD16311" w:rsidP="5FD16311" w:rsidRDefault="5FD16311" w14:paraId="7A5CED0A" w14:textId="735767F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  <w:vAlign w:val="bottom"/>
        </w:tcPr>
        <w:p w:rsidR="5FD16311" w:rsidP="5FD16311" w:rsidRDefault="5FD16311" w14:paraId="2568DA70" w14:textId="5EC63359">
          <w:pPr>
            <w:pStyle w:val="Header"/>
            <w:bidi w:val="0"/>
            <w:jc w:val="center"/>
            <w:rPr>
              <w:rFonts w:ascii="Times" w:hAnsi="Times" w:eastAsia="Times" w:cs="Time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lang w:val="en-US"/>
            </w:rPr>
          </w:pPr>
        </w:p>
      </w:tc>
      <w:tc>
        <w:tcPr>
          <w:tcW w:w="3120" w:type="dxa"/>
          <w:tcMar/>
          <w:vAlign w:val="bottom"/>
        </w:tcPr>
        <w:p w:rsidR="5FD16311" w:rsidP="5FD16311" w:rsidRDefault="5FD16311" w14:paraId="42D9FB75" w14:textId="6C040CB2">
          <w:pPr>
            <w:pStyle w:val="Header"/>
            <w:bidi w:val="0"/>
            <w:ind w:right="-115"/>
            <w:jc w:val="center"/>
          </w:pPr>
        </w:p>
      </w:tc>
    </w:tr>
  </w:tbl>
  <w:p w:rsidR="5FD16311" w:rsidP="5FD16311" w:rsidRDefault="5FD16311" w14:paraId="7E62CCD3" w14:textId="48E6CCD0">
    <w:pPr>
      <w:pStyle w:val="Footer"/>
    </w:pPr>
    <w:r w:rsidR="5FD16311">
      <w:drawing>
        <wp:inline wp14:editId="32AE8A6D" wp14:anchorId="53983051">
          <wp:extent cx="1847850" cy="323850"/>
          <wp:effectExtent l="0" t="0" r="0" b="0"/>
          <wp:docPr id="135707354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80410964" name=""/>
                  <pic:cNvPicPr/>
                </pic:nvPicPr>
                <pic:blipFill>
                  <a:blip xmlns:r="http://schemas.openxmlformats.org/officeDocument/2006/relationships" r:embed="rId204921577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FD16311">
      <w:rPr/>
      <w:t xml:space="preserve">     </w:t>
    </w:r>
    <w:r w:rsidR="5FD16311">
      <w:drawing>
        <wp:inline wp14:editId="721C36CB" wp14:anchorId="6F83918B">
          <wp:extent cx="1822704" cy="369083"/>
          <wp:effectExtent l="0" t="0" r="0" b="0"/>
          <wp:docPr id="1644678250" name="drawing" title="WSHA_logo_blue 642x108 - Washington State Hospital Association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61707894" name="Picture 1361707894"/>
                  <pic:cNvPicPr/>
                </pic:nvPicPr>
                <pic:blipFill>
                  <a:blip xmlns:r="http://schemas.openxmlformats.org/officeDocument/2006/relationships" r:embed="rId113959202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22704" cy="36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D16311" w:rsidTr="5FD16311" w14:paraId="5E6E10E7">
      <w:trPr>
        <w:trHeight w:val="300"/>
      </w:trPr>
      <w:tc>
        <w:tcPr>
          <w:tcW w:w="3120" w:type="dxa"/>
          <w:tcMar/>
        </w:tcPr>
        <w:p w:rsidR="5FD16311" w:rsidP="5FD16311" w:rsidRDefault="5FD16311" w14:paraId="1A35591F" w14:textId="62D7CE80">
          <w:pPr>
            <w:pStyle w:val="Header"/>
            <w:bidi w:val="0"/>
            <w:ind w:left="-115"/>
            <w:jc w:val="left"/>
          </w:pPr>
          <w:r w:rsidR="5FD16311">
            <w:drawing>
              <wp:inline wp14:editId="4DE0C8A0" wp14:anchorId="2FB779F7">
                <wp:extent cx="1371600" cy="417136"/>
                <wp:effectExtent l="0" t="0" r="0" b="0"/>
                <wp:docPr id="6595912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5959121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6491653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371600" cy="41713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FD16311" w:rsidP="5FD16311" w:rsidRDefault="5FD16311" w14:paraId="5580A070" w14:textId="2F8DE8F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D16311" w:rsidP="5FD16311" w:rsidRDefault="5FD16311" w14:paraId="56D976A5" w14:textId="23C63C3E">
          <w:pPr>
            <w:pStyle w:val="Header"/>
            <w:bidi w:val="0"/>
            <w:ind w:right="-115"/>
            <w:jc w:val="right"/>
          </w:pPr>
        </w:p>
      </w:tc>
    </w:tr>
  </w:tbl>
  <w:p w:rsidR="5FD16311" w:rsidP="5FD16311" w:rsidRDefault="5FD16311" w14:paraId="4B5166B1" w14:textId="177818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6dc7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f3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fa5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df7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6FEFAD"/>
    <w:rsid w:val="01C0A282"/>
    <w:rsid w:val="045E162A"/>
    <w:rsid w:val="071E2133"/>
    <w:rsid w:val="0E71EDC7"/>
    <w:rsid w:val="0F983E12"/>
    <w:rsid w:val="15E96D4A"/>
    <w:rsid w:val="16CF1173"/>
    <w:rsid w:val="17F69118"/>
    <w:rsid w:val="1D2FFECB"/>
    <w:rsid w:val="1F48B939"/>
    <w:rsid w:val="246FEFAD"/>
    <w:rsid w:val="29606673"/>
    <w:rsid w:val="2A546023"/>
    <w:rsid w:val="2AB3A36E"/>
    <w:rsid w:val="2E1504A4"/>
    <w:rsid w:val="2ED11988"/>
    <w:rsid w:val="45428370"/>
    <w:rsid w:val="466C2A03"/>
    <w:rsid w:val="497EBEE5"/>
    <w:rsid w:val="524F0A51"/>
    <w:rsid w:val="548B6D99"/>
    <w:rsid w:val="554CE5E7"/>
    <w:rsid w:val="5554E33C"/>
    <w:rsid w:val="572656BE"/>
    <w:rsid w:val="5A558FAD"/>
    <w:rsid w:val="5B104AF4"/>
    <w:rsid w:val="5FD16311"/>
    <w:rsid w:val="631B3F7F"/>
    <w:rsid w:val="6BC8567C"/>
    <w:rsid w:val="70D77D28"/>
    <w:rsid w:val="717E8D11"/>
    <w:rsid w:val="795B7CA7"/>
    <w:rsid w:val="7BFEDA7B"/>
    <w:rsid w:val="7D86B5E4"/>
    <w:rsid w:val="7DE3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4265"/>
  <w15:chartTrackingRefBased/>
  <w15:docId w15:val="{4F9BF107-BE9B-422D-A149-54D931EE78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FD1631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FD1631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D1631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8d77a93165043ec" /><Relationship Type="http://schemas.openxmlformats.org/officeDocument/2006/relationships/footer" Target="footer.xml" Id="R8778437ec9c3425e" /><Relationship Type="http://schemas.openxmlformats.org/officeDocument/2006/relationships/numbering" Target="numbering.xml" Id="R5b88e402e870404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49215774" /><Relationship Type="http://schemas.openxmlformats.org/officeDocument/2006/relationships/image" Target="/media/image3.png" Id="rId113959202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649165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E6509F3BEFC429FA1D0E06132EAC9" ma:contentTypeVersion="22" ma:contentTypeDescription="Create a new document." ma:contentTypeScope="" ma:versionID="7366361e1a48d96e93e707729701c938">
  <xsd:schema xmlns:xsd="http://www.w3.org/2001/XMLSchema" xmlns:xs="http://www.w3.org/2001/XMLSchema" xmlns:p="http://schemas.microsoft.com/office/2006/metadata/properties" xmlns:ns2="188f708c-7be3-4d7b-927f-99b7185615a9" xmlns:ns3="2fe63b0b-a827-4717-a0fa-a79525474dc0" targetNamespace="http://schemas.microsoft.com/office/2006/metadata/properties" ma:root="true" ma:fieldsID="481eec806e82a1262397f04646ac4b3f" ns2:_="" ns3:_="">
    <xsd:import namespace="188f708c-7be3-4d7b-927f-99b7185615a9"/>
    <xsd:import namespace="2fe63b0b-a827-4717-a0fa-a7952547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ORREVIEW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MediaServiceBillingMetadata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f708c-7be3-4d7b-927f-99b71856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7642d-b201-4d87-b1fe-4797a41b5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REVIEW" ma:index="23" nillable="true" ma:displayName="FOR REVIEW" ma:format="Dropdown" ma:internalName="FORREVIEW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0" ma:description="Materials are ready for tribe meeting&#10;or &#10;Materials are not ready for tribe meeting" ma:format="Dropdown" ma:internalName="Ready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3b0b-a827-4717-a0fa-a7952547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079542-0a4c-44d2-9661-923980ddd152}" ma:internalName="TaxCatchAll" ma:showField="CatchAllData" ma:web="2fe63b0b-a827-4717-a0fa-a7952547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 xmlns="188f708c-7be3-4d7b-927f-99b7185615a9">false</Ready>
    <lcf76f155ced4ddcb4097134ff3c332f xmlns="188f708c-7be3-4d7b-927f-99b7185615a9">
      <Terms xmlns="http://schemas.microsoft.com/office/infopath/2007/PartnerControls"/>
    </lcf76f155ced4ddcb4097134ff3c332f>
    <TaxCatchAll xmlns="2fe63b0b-a827-4717-a0fa-a79525474dc0" xsi:nil="true"/>
    <FORREVIEW xmlns="188f708c-7be3-4d7b-927f-99b7185615a9" xsi:nil="true"/>
    <Note xmlns="188f708c-7be3-4d7b-927f-99b7185615a9" xsi:nil="true"/>
  </documentManagement>
</p:properties>
</file>

<file path=customXml/itemProps1.xml><?xml version="1.0" encoding="utf-8"?>
<ds:datastoreItem xmlns:ds="http://schemas.openxmlformats.org/officeDocument/2006/customXml" ds:itemID="{30626C92-841F-4124-8F3F-E156939C038C}"/>
</file>

<file path=customXml/itemProps2.xml><?xml version="1.0" encoding="utf-8"?>
<ds:datastoreItem xmlns:ds="http://schemas.openxmlformats.org/officeDocument/2006/customXml" ds:itemID="{6967E3BE-F37A-48FA-BA1D-E2389E300911}"/>
</file>

<file path=customXml/itemProps3.xml><?xml version="1.0" encoding="utf-8"?>
<ds:datastoreItem xmlns:ds="http://schemas.openxmlformats.org/officeDocument/2006/customXml" ds:itemID="{2F519A71-E670-42F0-8E3E-67BD8D618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Brown</dc:creator>
  <keywords/>
  <dc:description/>
  <dcterms:created xsi:type="dcterms:W3CDTF">2025-11-19T21:10:57.0000000Z</dcterms:created>
  <dcterms:modified xsi:type="dcterms:W3CDTF">2025-11-20T22:55:57.6503123Z</dcterms:modified>
  <lastModifiedBy>Annie Groom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0x010100809E6509F3BEFC429FA1D0E06132EAC9</vt:lpwstr>
  </property>
  <property fmtid="{D5CDD505-2E9C-101B-9397-08002B2CF9AE}" pid="3" name="MediaServiceImageTags">
    <vt:lpwstr/>
  </property>
</Properties>
</file>